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75" w:rsidRDefault="00870675" w:rsidP="00870675">
      <w:pPr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«Торговый дом «АСКОНА»»</w:t>
      </w:r>
    </w:p>
    <w:p w:rsidR="00870675" w:rsidRDefault="00870675" w:rsidP="00870675">
      <w:pPr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601900, Россия, Владимирская обл., г. Ковров, ул.Комсомольская, 116-г, строение 25</w:t>
      </w:r>
    </w:p>
    <w:p w:rsidR="00870675" w:rsidRDefault="00870675" w:rsidP="00870675">
      <w:pPr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Седельниковой Маргариты Павловны</w:t>
      </w:r>
    </w:p>
    <w:p w:rsidR="00870675" w:rsidRPr="00870675" w:rsidRDefault="00870675" w:rsidP="00870675">
      <w:pPr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</w:t>
      </w:r>
      <w:r w:rsidRPr="00870675">
        <w:rPr>
          <w:rFonts w:ascii="Helvetica" w:hAnsi="Helvetica"/>
          <w:b/>
          <w:bCs/>
          <w:color w:val="FFFFFF"/>
          <w:kern w:val="36"/>
          <w:sz w:val="27"/>
          <w:szCs w:val="27"/>
          <w:bdr w:val="none" w:sz="0" w:space="0" w:color="auto" w:frame="1"/>
        </w:rPr>
        <w:t xml:space="preserve"> </w:t>
      </w:r>
      <w:r w:rsidRPr="00870675">
        <w:rPr>
          <w:rFonts w:ascii="Times New Roman" w:hAnsi="Times New Roman"/>
          <w:sz w:val="24"/>
          <w:szCs w:val="24"/>
        </w:rPr>
        <w:t>Петрозаводская, 10</w:t>
      </w:r>
      <w:r>
        <w:rPr>
          <w:rFonts w:ascii="Times New Roman" w:hAnsi="Times New Roman"/>
          <w:sz w:val="24"/>
          <w:szCs w:val="24"/>
        </w:rPr>
        <w:t>, кв. 56</w:t>
      </w:r>
    </w:p>
    <w:p w:rsidR="00D05A1B" w:rsidRPr="00177FA5" w:rsidRDefault="00870675" w:rsidP="00870675">
      <w:pPr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5A1B" w:rsidRPr="00177FA5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8 495 256 25 26</w:t>
      </w:r>
    </w:p>
    <w:p w:rsidR="00D05A1B" w:rsidRPr="00177FA5" w:rsidRDefault="00D05A1B" w:rsidP="00D05A1B">
      <w:pPr>
        <w:jc w:val="center"/>
        <w:rPr>
          <w:rFonts w:ascii="Times New Roman" w:hAnsi="Times New Roman"/>
          <w:sz w:val="24"/>
          <w:szCs w:val="24"/>
        </w:rPr>
      </w:pPr>
    </w:p>
    <w:p w:rsidR="00D05A1B" w:rsidRPr="00177FA5" w:rsidRDefault="00D05A1B" w:rsidP="00D05A1B">
      <w:pPr>
        <w:jc w:val="center"/>
        <w:rPr>
          <w:rFonts w:ascii="Times New Roman" w:hAnsi="Times New Roman"/>
          <w:sz w:val="24"/>
          <w:szCs w:val="24"/>
        </w:rPr>
      </w:pPr>
    </w:p>
    <w:p w:rsidR="00A222A9" w:rsidRPr="00D05A1B" w:rsidRDefault="00A222A9" w:rsidP="00D05A1B">
      <w:pPr>
        <w:jc w:val="center"/>
        <w:rPr>
          <w:rFonts w:ascii="Times New Roman" w:hAnsi="Times New Roman"/>
          <w:b/>
          <w:sz w:val="24"/>
          <w:szCs w:val="24"/>
        </w:rPr>
      </w:pPr>
      <w:r w:rsidRPr="00D05A1B">
        <w:rPr>
          <w:rFonts w:ascii="Times New Roman" w:hAnsi="Times New Roman"/>
          <w:b/>
          <w:sz w:val="24"/>
          <w:szCs w:val="24"/>
        </w:rPr>
        <w:t>ПРЕТЕНЗИЯ</w:t>
      </w:r>
    </w:p>
    <w:p w:rsidR="00750C19" w:rsidRPr="00D05A1B" w:rsidRDefault="00870675" w:rsidP="00D05A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50C19" w:rsidRPr="00D05A1B">
        <w:rPr>
          <w:rFonts w:ascii="Times New Roman" w:hAnsi="Times New Roman"/>
          <w:sz w:val="24"/>
          <w:szCs w:val="24"/>
        </w:rPr>
        <w:t>возврат</w:t>
      </w:r>
      <w:r w:rsidR="00D05A1B" w:rsidRPr="00D05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матраса</w:t>
      </w:r>
      <w:r w:rsidR="001A36C7" w:rsidRPr="00D05A1B">
        <w:rPr>
          <w:rFonts w:ascii="Times New Roman" w:hAnsi="Times New Roman"/>
          <w:sz w:val="24"/>
          <w:szCs w:val="24"/>
        </w:rPr>
        <w:t xml:space="preserve"> </w:t>
      </w:r>
      <w:r w:rsidR="00D05A1B" w:rsidRPr="00D05A1B">
        <w:rPr>
          <w:rFonts w:ascii="Times New Roman" w:hAnsi="Times New Roman"/>
          <w:sz w:val="24"/>
          <w:szCs w:val="24"/>
        </w:rPr>
        <w:t>не</w:t>
      </w:r>
      <w:r w:rsidR="001A36C7" w:rsidRPr="00D05A1B">
        <w:rPr>
          <w:rFonts w:ascii="Times New Roman" w:hAnsi="Times New Roman"/>
          <w:sz w:val="24"/>
          <w:szCs w:val="24"/>
        </w:rPr>
        <w:t>надлежащего качества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</w:p>
    <w:p w:rsidR="00D05A1B" w:rsidRP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1</w:t>
      </w:r>
      <w:r w:rsidR="00870675">
        <w:rPr>
          <w:rFonts w:ascii="Times New Roman" w:hAnsi="Times New Roman"/>
          <w:sz w:val="24"/>
          <w:szCs w:val="24"/>
        </w:rPr>
        <w:t>0</w:t>
      </w:r>
      <w:r w:rsidRPr="00D05A1B">
        <w:rPr>
          <w:rFonts w:ascii="Times New Roman" w:hAnsi="Times New Roman"/>
          <w:sz w:val="24"/>
          <w:szCs w:val="24"/>
        </w:rPr>
        <w:t xml:space="preserve"> </w:t>
      </w:r>
      <w:r w:rsidR="00870675">
        <w:rPr>
          <w:rFonts w:ascii="Times New Roman" w:hAnsi="Times New Roman"/>
          <w:sz w:val="24"/>
          <w:szCs w:val="24"/>
        </w:rPr>
        <w:t>марта</w:t>
      </w:r>
      <w:r w:rsidRPr="00D05A1B">
        <w:rPr>
          <w:rFonts w:ascii="Times New Roman" w:hAnsi="Times New Roman"/>
          <w:sz w:val="24"/>
          <w:szCs w:val="24"/>
        </w:rPr>
        <w:t xml:space="preserve"> 20</w:t>
      </w:r>
      <w:r w:rsidR="00870675">
        <w:rPr>
          <w:rFonts w:ascii="Times New Roman" w:hAnsi="Times New Roman"/>
          <w:sz w:val="24"/>
          <w:szCs w:val="24"/>
        </w:rPr>
        <w:t>20</w:t>
      </w:r>
      <w:r w:rsidRPr="00D05A1B">
        <w:rPr>
          <w:rFonts w:ascii="Times New Roman" w:hAnsi="Times New Roman"/>
          <w:sz w:val="24"/>
          <w:szCs w:val="24"/>
        </w:rPr>
        <w:t xml:space="preserve"> </w:t>
      </w:r>
      <w:r w:rsidR="00870675">
        <w:rPr>
          <w:rFonts w:ascii="Times New Roman" w:hAnsi="Times New Roman"/>
          <w:sz w:val="24"/>
          <w:szCs w:val="24"/>
        </w:rPr>
        <w:t>года</w:t>
      </w:r>
      <w:r w:rsidRPr="00D05A1B">
        <w:rPr>
          <w:rFonts w:ascii="Times New Roman" w:hAnsi="Times New Roman"/>
          <w:sz w:val="24"/>
          <w:szCs w:val="24"/>
        </w:rPr>
        <w:t xml:space="preserve"> в Вашей организации мною приобретен матрас Smart Soft (200x140), доставка товара была 1</w:t>
      </w:r>
      <w:r w:rsidR="00870675">
        <w:rPr>
          <w:rFonts w:ascii="Times New Roman" w:hAnsi="Times New Roman"/>
          <w:sz w:val="24"/>
          <w:szCs w:val="24"/>
        </w:rPr>
        <w:t>1</w:t>
      </w:r>
      <w:r w:rsidRPr="00D05A1B">
        <w:rPr>
          <w:rFonts w:ascii="Times New Roman" w:hAnsi="Times New Roman"/>
          <w:sz w:val="24"/>
          <w:szCs w:val="24"/>
        </w:rPr>
        <w:t xml:space="preserve"> </w:t>
      </w:r>
      <w:r w:rsidR="00870675">
        <w:rPr>
          <w:rFonts w:ascii="Times New Roman" w:hAnsi="Times New Roman"/>
          <w:sz w:val="24"/>
          <w:szCs w:val="24"/>
        </w:rPr>
        <w:t>марта</w:t>
      </w:r>
      <w:r w:rsidRPr="00D05A1B">
        <w:rPr>
          <w:rFonts w:ascii="Times New Roman" w:hAnsi="Times New Roman"/>
          <w:sz w:val="24"/>
          <w:szCs w:val="24"/>
        </w:rPr>
        <w:t xml:space="preserve"> 20</w:t>
      </w:r>
      <w:r w:rsidR="00870675">
        <w:rPr>
          <w:rFonts w:ascii="Times New Roman" w:hAnsi="Times New Roman"/>
          <w:sz w:val="24"/>
          <w:szCs w:val="24"/>
        </w:rPr>
        <w:t>20</w:t>
      </w:r>
      <w:r w:rsidRPr="00D05A1B">
        <w:rPr>
          <w:rFonts w:ascii="Times New Roman" w:hAnsi="Times New Roman"/>
          <w:sz w:val="24"/>
          <w:szCs w:val="24"/>
        </w:rPr>
        <w:t xml:space="preserve"> г</w:t>
      </w:r>
      <w:r w:rsidR="00870675">
        <w:rPr>
          <w:rFonts w:ascii="Times New Roman" w:hAnsi="Times New Roman"/>
          <w:sz w:val="24"/>
          <w:szCs w:val="24"/>
        </w:rPr>
        <w:t>ода</w:t>
      </w:r>
      <w:r w:rsidRPr="00D05A1B">
        <w:rPr>
          <w:rFonts w:ascii="Times New Roman" w:hAnsi="Times New Roman"/>
          <w:sz w:val="24"/>
          <w:szCs w:val="24"/>
        </w:rPr>
        <w:t xml:space="preserve"> ваш</w:t>
      </w:r>
      <w:r w:rsidR="00870675">
        <w:rPr>
          <w:rFonts w:ascii="Times New Roman" w:hAnsi="Times New Roman"/>
          <w:sz w:val="24"/>
          <w:szCs w:val="24"/>
        </w:rPr>
        <w:t>ей службой доставки</w:t>
      </w:r>
      <w:r w:rsidRPr="00D05A1B">
        <w:rPr>
          <w:rFonts w:ascii="Times New Roman" w:hAnsi="Times New Roman"/>
          <w:sz w:val="24"/>
          <w:szCs w:val="24"/>
        </w:rPr>
        <w:t xml:space="preserve">. Номер заказа </w:t>
      </w:r>
      <w:r w:rsidR="00870675">
        <w:rPr>
          <w:rFonts w:ascii="Times New Roman" w:hAnsi="Times New Roman"/>
          <w:sz w:val="24"/>
          <w:szCs w:val="24"/>
          <w:lang w:val="en-US"/>
        </w:rPr>
        <w:t>SA</w:t>
      </w:r>
      <w:r w:rsidR="00870675" w:rsidRPr="00887DDE">
        <w:rPr>
          <w:rFonts w:ascii="Times New Roman" w:hAnsi="Times New Roman"/>
          <w:sz w:val="24"/>
          <w:szCs w:val="24"/>
        </w:rPr>
        <w:t>12</w:t>
      </w:r>
      <w:r w:rsidRPr="00D05A1B">
        <w:rPr>
          <w:rFonts w:ascii="Times New Roman" w:hAnsi="Times New Roman"/>
          <w:sz w:val="24"/>
          <w:szCs w:val="24"/>
        </w:rPr>
        <w:t>-</w:t>
      </w:r>
      <w:r w:rsidR="00870675" w:rsidRPr="00887DDE">
        <w:rPr>
          <w:rFonts w:ascii="Times New Roman" w:hAnsi="Times New Roman"/>
          <w:sz w:val="24"/>
          <w:szCs w:val="24"/>
        </w:rPr>
        <w:t>256254</w:t>
      </w:r>
      <w:r w:rsidRPr="00D05A1B">
        <w:rPr>
          <w:rFonts w:ascii="Times New Roman" w:hAnsi="Times New Roman"/>
          <w:sz w:val="24"/>
          <w:szCs w:val="24"/>
        </w:rPr>
        <w:t>. Данный факт подтверждается: актом приема передачи товара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05A1B">
        <w:rPr>
          <w:rFonts w:ascii="Times New Roman" w:hAnsi="Times New Roman"/>
          <w:sz w:val="24"/>
          <w:szCs w:val="24"/>
        </w:rPr>
        <w:t xml:space="preserve">товарный чеком. 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 xml:space="preserve">Приобретенный мною матрас Smart Soft (200x140) ненадлежащего качества, так как при распаковывании матраса возник острый химический запах, после нескольких дней проветривания запах уменьшился, но остался. Спать на данном матрасе я не могу, так как у меня возникает аллергическая реакция (начинаю задыхаться). Считаю, что данное изделие не может быть использовано по назначению и вредно для здоровья. Требую замены на такой же товар другой марки (другого производителя), либо вернуть деньги. 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 xml:space="preserve">В акте приема-передачи товара указан срок возврата 7 дней после продажи/доставки, не считая дня продажи/доставки. 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В связи с вышеизложенным и на основании п.2 ст. 10, п.2 ст.12, п. 1 ст. 18 Федерального закона № 2300-1 от 07 февраля 1992 «О защите прав потребителей», уведомляю Вас об отказе от исполнения договора купли-продажи и требую в срок до «</w:t>
      </w:r>
      <w:r w:rsidR="00870675" w:rsidRPr="00870675">
        <w:rPr>
          <w:rFonts w:ascii="Times New Roman" w:hAnsi="Times New Roman"/>
          <w:sz w:val="24"/>
          <w:szCs w:val="24"/>
        </w:rPr>
        <w:t>2</w:t>
      </w:r>
      <w:r w:rsidR="00870675">
        <w:rPr>
          <w:rFonts w:ascii="Times New Roman" w:hAnsi="Times New Roman"/>
          <w:sz w:val="24"/>
          <w:szCs w:val="24"/>
        </w:rPr>
        <w:t>5</w:t>
      </w:r>
      <w:r w:rsidRPr="00D05A1B">
        <w:rPr>
          <w:rFonts w:ascii="Times New Roman" w:hAnsi="Times New Roman"/>
          <w:sz w:val="24"/>
          <w:szCs w:val="24"/>
        </w:rPr>
        <w:t>» марта 20</w:t>
      </w:r>
      <w:r w:rsidR="00870675" w:rsidRPr="00870675">
        <w:rPr>
          <w:rFonts w:ascii="Times New Roman" w:hAnsi="Times New Roman"/>
          <w:sz w:val="24"/>
          <w:szCs w:val="24"/>
        </w:rPr>
        <w:t>20</w:t>
      </w:r>
      <w:r w:rsidRPr="00D05A1B">
        <w:rPr>
          <w:rFonts w:ascii="Times New Roman" w:hAnsi="Times New Roman"/>
          <w:sz w:val="24"/>
          <w:szCs w:val="24"/>
        </w:rPr>
        <w:t xml:space="preserve"> </w:t>
      </w:r>
      <w:r w:rsidR="00870675">
        <w:rPr>
          <w:rFonts w:ascii="Times New Roman" w:hAnsi="Times New Roman"/>
          <w:sz w:val="24"/>
          <w:szCs w:val="24"/>
        </w:rPr>
        <w:t>года</w:t>
      </w:r>
      <w:r w:rsidRPr="00D05A1B">
        <w:rPr>
          <w:rFonts w:ascii="Times New Roman" w:hAnsi="Times New Roman"/>
          <w:sz w:val="24"/>
          <w:szCs w:val="24"/>
        </w:rPr>
        <w:t xml:space="preserve"> возвратить уплаченные за товар денежные средства в полном объеме (</w:t>
      </w:r>
      <w:r w:rsidR="00870675">
        <w:rPr>
          <w:rFonts w:ascii="Times New Roman" w:hAnsi="Times New Roman"/>
          <w:sz w:val="24"/>
          <w:szCs w:val="24"/>
        </w:rPr>
        <w:t>13</w:t>
      </w:r>
      <w:r w:rsidRPr="00D05A1B">
        <w:rPr>
          <w:rFonts w:ascii="Times New Roman" w:hAnsi="Times New Roman"/>
          <w:sz w:val="24"/>
          <w:szCs w:val="24"/>
        </w:rPr>
        <w:t xml:space="preserve"> </w:t>
      </w:r>
      <w:r w:rsidR="00870675">
        <w:rPr>
          <w:rFonts w:ascii="Times New Roman" w:hAnsi="Times New Roman"/>
          <w:sz w:val="24"/>
          <w:szCs w:val="24"/>
        </w:rPr>
        <w:t>256</w:t>
      </w:r>
      <w:r w:rsidRPr="00D05A1B">
        <w:rPr>
          <w:rFonts w:ascii="Times New Roman" w:hAnsi="Times New Roman"/>
          <w:sz w:val="24"/>
          <w:szCs w:val="24"/>
        </w:rPr>
        <w:t xml:space="preserve"> рублей 00 копеек).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Согласно п. 6 ст. 18 Закона РФ от 7 февраля 1992 г. N 2300-I "О защите прав потребителей" (далее – ЗоЗПП) продавец отвечает за недостатки товара в течение гарантийного срока..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Согласно ст. 22 ЗоЗПП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</w:t>
      </w:r>
    </w:p>
    <w:p w:rsid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Согласно п. 1 ст. 23 ЗоЗПП за нарушение предусмотренных ст. 22 сроков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D05A1B" w:rsidRPr="00D05A1B" w:rsidRDefault="00D05A1B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В случае отказа в добровольном удовлетворении данного заявления будет подано исковое заявление в суд с требованием о возмещении указанной выше суммы, штрафных процентов, причиненных убытков, процентов за пользование чужими денежными средствами по ст. 395 ГК РФ, морального вреда</w:t>
      </w:r>
      <w:r>
        <w:rPr>
          <w:rFonts w:ascii="Times New Roman" w:hAnsi="Times New Roman"/>
          <w:sz w:val="24"/>
          <w:szCs w:val="24"/>
        </w:rPr>
        <w:t>. Т</w:t>
      </w:r>
      <w:r w:rsidRPr="00D05A1B">
        <w:rPr>
          <w:rFonts w:ascii="Times New Roman" w:hAnsi="Times New Roman"/>
          <w:sz w:val="24"/>
          <w:szCs w:val="24"/>
        </w:rPr>
        <w:t>акже на вас будет возложена обязанность по возмещению судебных расходов, уплате госпошлины и 50% от суммы, мне присужденной, в качестве штрафа за отказ в добровольном удовлетворении требования согласно ст. 13 ЗоЗПП</w:t>
      </w:r>
      <w:r>
        <w:rPr>
          <w:rFonts w:ascii="Times New Roman" w:hAnsi="Times New Roman"/>
          <w:sz w:val="24"/>
          <w:szCs w:val="24"/>
        </w:rPr>
        <w:t>.</w:t>
      </w:r>
    </w:p>
    <w:p w:rsidR="007F6921" w:rsidRPr="00D05A1B" w:rsidRDefault="007F6921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 xml:space="preserve">Предлагаю спор решить в досудебном  порядке. </w:t>
      </w:r>
    </w:p>
    <w:p w:rsidR="00177FA5" w:rsidRDefault="007F6921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Ответ прошу сообщить в письменной форме не позднее</w:t>
      </w:r>
      <w:r w:rsidR="00870675">
        <w:rPr>
          <w:rFonts w:ascii="Times New Roman" w:hAnsi="Times New Roman"/>
          <w:sz w:val="24"/>
          <w:szCs w:val="24"/>
        </w:rPr>
        <w:t xml:space="preserve"> 20 марта 2020 года. </w:t>
      </w:r>
    </w:p>
    <w:p w:rsidR="00177FA5" w:rsidRDefault="007F6921" w:rsidP="00D05A1B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Приложение:</w:t>
      </w:r>
    </w:p>
    <w:p w:rsidR="00177FA5" w:rsidRDefault="00177FA5" w:rsidP="00177FA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D05A1B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05A1B">
        <w:rPr>
          <w:rFonts w:ascii="Times New Roman" w:hAnsi="Times New Roman"/>
          <w:sz w:val="24"/>
          <w:szCs w:val="24"/>
        </w:rPr>
        <w:t>приема передачи товара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1FBC">
        <w:rPr>
          <w:rFonts w:ascii="Times New Roman" w:hAnsi="Times New Roman"/>
          <w:sz w:val="24"/>
          <w:szCs w:val="24"/>
        </w:rPr>
        <w:t>2154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B1FB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3B1FB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3B1F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6921" w:rsidRPr="00D05A1B" w:rsidRDefault="00177FA5" w:rsidP="00177FA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D05A1B">
        <w:rPr>
          <w:rFonts w:ascii="Times New Roman" w:hAnsi="Times New Roman"/>
          <w:sz w:val="24"/>
          <w:szCs w:val="24"/>
        </w:rPr>
        <w:t>товарн</w:t>
      </w:r>
      <w:r>
        <w:rPr>
          <w:rFonts w:ascii="Times New Roman" w:hAnsi="Times New Roman"/>
          <w:sz w:val="24"/>
          <w:szCs w:val="24"/>
        </w:rPr>
        <w:t>ого</w:t>
      </w:r>
      <w:r w:rsidRPr="00D05A1B">
        <w:rPr>
          <w:rFonts w:ascii="Times New Roman" w:hAnsi="Times New Roman"/>
          <w:sz w:val="24"/>
          <w:szCs w:val="24"/>
        </w:rPr>
        <w:t xml:space="preserve"> чек</w:t>
      </w:r>
      <w:r>
        <w:rPr>
          <w:rFonts w:ascii="Times New Roman" w:hAnsi="Times New Roman"/>
          <w:sz w:val="24"/>
          <w:szCs w:val="24"/>
        </w:rPr>
        <w:t xml:space="preserve">а № </w:t>
      </w:r>
      <w:r w:rsidR="003B1FBC">
        <w:rPr>
          <w:rFonts w:ascii="Times New Roman" w:hAnsi="Times New Roman"/>
          <w:sz w:val="24"/>
          <w:szCs w:val="24"/>
        </w:rPr>
        <w:t>2254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B1F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B1FBC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</w:t>
      </w:r>
      <w:r w:rsidR="003B1F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6921" w:rsidRPr="00D05A1B" w:rsidRDefault="007F6921" w:rsidP="00D05A1B">
      <w:pPr>
        <w:rPr>
          <w:rFonts w:ascii="Times New Roman" w:hAnsi="Times New Roman"/>
          <w:sz w:val="24"/>
          <w:szCs w:val="24"/>
        </w:rPr>
      </w:pPr>
    </w:p>
    <w:p w:rsidR="007F6921" w:rsidRDefault="007F6921" w:rsidP="00177FA5">
      <w:pPr>
        <w:rPr>
          <w:rFonts w:ascii="Times New Roman" w:hAnsi="Times New Roman"/>
          <w:sz w:val="24"/>
          <w:szCs w:val="24"/>
        </w:rPr>
      </w:pPr>
      <w:r w:rsidRPr="00D05A1B">
        <w:rPr>
          <w:rFonts w:ascii="Times New Roman" w:hAnsi="Times New Roman"/>
          <w:sz w:val="24"/>
          <w:szCs w:val="24"/>
        </w:rPr>
        <w:t>Дата</w:t>
      </w:r>
      <w:r w:rsidR="003B1FBC">
        <w:rPr>
          <w:rFonts w:ascii="Times New Roman" w:hAnsi="Times New Roman"/>
          <w:sz w:val="24"/>
          <w:szCs w:val="24"/>
        </w:rPr>
        <w:t xml:space="preserve"> 14 марта 2020г. </w:t>
      </w:r>
      <w:r w:rsidR="003B1FBC">
        <w:rPr>
          <w:rFonts w:ascii="Times New Roman" w:hAnsi="Times New Roman"/>
          <w:sz w:val="24"/>
          <w:szCs w:val="24"/>
        </w:rPr>
        <w:tab/>
      </w:r>
      <w:r w:rsidR="003B1FBC">
        <w:rPr>
          <w:rFonts w:ascii="Times New Roman" w:hAnsi="Times New Roman"/>
          <w:sz w:val="24"/>
          <w:szCs w:val="24"/>
        </w:rPr>
        <w:tab/>
      </w:r>
      <w:r w:rsidR="003B1FBC">
        <w:rPr>
          <w:rFonts w:ascii="Times New Roman" w:hAnsi="Times New Roman"/>
          <w:sz w:val="24"/>
          <w:szCs w:val="24"/>
        </w:rPr>
        <w:tab/>
      </w:r>
      <w:r w:rsidR="003B1FBC">
        <w:rPr>
          <w:rFonts w:ascii="Times New Roman" w:hAnsi="Times New Roman"/>
          <w:sz w:val="24"/>
          <w:szCs w:val="24"/>
        </w:rPr>
        <w:tab/>
      </w:r>
      <w:r w:rsidRPr="00D05A1B">
        <w:rPr>
          <w:rFonts w:ascii="Times New Roman" w:hAnsi="Times New Roman"/>
          <w:sz w:val="24"/>
          <w:szCs w:val="24"/>
        </w:rPr>
        <w:t>Подпись______________</w:t>
      </w:r>
    </w:p>
    <w:p w:rsidR="00887DDE" w:rsidRDefault="00887DDE" w:rsidP="00177FA5">
      <w:pPr>
        <w:rPr>
          <w:rFonts w:ascii="Times New Roman" w:hAnsi="Times New Roman"/>
          <w:sz w:val="24"/>
          <w:szCs w:val="24"/>
        </w:rPr>
      </w:pPr>
    </w:p>
    <w:p w:rsidR="00887DDE" w:rsidRDefault="00887DDE" w:rsidP="00177FA5">
      <w:pPr>
        <w:rPr>
          <w:rFonts w:ascii="Times New Roman" w:hAnsi="Times New Roman"/>
          <w:sz w:val="24"/>
          <w:szCs w:val="24"/>
        </w:rPr>
      </w:pPr>
    </w:p>
    <w:p w:rsidR="00887DDE" w:rsidRDefault="00887DDE" w:rsidP="00177FA5">
      <w:pPr>
        <w:rPr>
          <w:rFonts w:ascii="Times New Roman" w:hAnsi="Times New Roman"/>
          <w:sz w:val="24"/>
          <w:szCs w:val="24"/>
        </w:rPr>
      </w:pPr>
    </w:p>
    <w:p w:rsidR="00887DDE" w:rsidRPr="00D05A1B" w:rsidRDefault="00887DDE" w:rsidP="00887DDE">
      <w:pPr>
        <w:jc w:val="right"/>
        <w:rPr>
          <w:rFonts w:ascii="Times New Roman" w:hAnsi="Times New Roman"/>
          <w:sz w:val="24"/>
          <w:szCs w:val="24"/>
        </w:rPr>
      </w:pPr>
      <w:r w:rsidRPr="00887DDE">
        <w:rPr>
          <w:rFonts w:ascii="Times New Roman" w:hAnsi="Times New Roman"/>
          <w:sz w:val="24"/>
          <w:szCs w:val="24"/>
        </w:rPr>
        <w:t xml:space="preserve">Подробнее на </w:t>
      </w:r>
      <w:hyperlink r:id="rId7" w:history="1">
        <w:r w:rsidRPr="00887DDE">
          <w:rPr>
            <w:rStyle w:val="a8"/>
            <w:rFonts w:ascii="Times New Roman" w:hAnsi="Times New Roman"/>
            <w:sz w:val="24"/>
            <w:szCs w:val="24"/>
          </w:rPr>
          <w:t>https://zakonrf24.ru/</w:t>
        </w:r>
      </w:hyperlink>
      <w:bookmarkStart w:id="0" w:name="_GoBack"/>
      <w:bookmarkEnd w:id="0"/>
    </w:p>
    <w:sectPr w:rsidR="00887DDE" w:rsidRPr="00D05A1B" w:rsidSect="00967F7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8" w:rsidRDefault="00D02B18" w:rsidP="00967F75">
      <w:r>
        <w:separator/>
      </w:r>
    </w:p>
  </w:endnote>
  <w:endnote w:type="continuationSeparator" w:id="0">
    <w:p w:rsidR="00D02B18" w:rsidRDefault="00D02B18" w:rsidP="009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8" w:rsidRDefault="00D02B18" w:rsidP="00967F75">
      <w:r>
        <w:separator/>
      </w:r>
    </w:p>
  </w:footnote>
  <w:footnote w:type="continuationSeparator" w:id="0">
    <w:p w:rsidR="00D02B18" w:rsidRDefault="00D02B18" w:rsidP="0096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077D"/>
    <w:multiLevelType w:val="hybridMultilevel"/>
    <w:tmpl w:val="CE4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17"/>
    <w:rsid w:val="00177FA5"/>
    <w:rsid w:val="001A36C7"/>
    <w:rsid w:val="001C0C35"/>
    <w:rsid w:val="00222B45"/>
    <w:rsid w:val="002A08CB"/>
    <w:rsid w:val="003B1FBC"/>
    <w:rsid w:val="004759EC"/>
    <w:rsid w:val="005D3561"/>
    <w:rsid w:val="006A3982"/>
    <w:rsid w:val="00750C19"/>
    <w:rsid w:val="00796E30"/>
    <w:rsid w:val="007B1C7A"/>
    <w:rsid w:val="007F6921"/>
    <w:rsid w:val="0084772A"/>
    <w:rsid w:val="00870675"/>
    <w:rsid w:val="00887DDE"/>
    <w:rsid w:val="00967F75"/>
    <w:rsid w:val="009B6962"/>
    <w:rsid w:val="00A222A9"/>
    <w:rsid w:val="00BE0423"/>
    <w:rsid w:val="00CE1980"/>
    <w:rsid w:val="00D02B18"/>
    <w:rsid w:val="00D05A1B"/>
    <w:rsid w:val="00D07B1B"/>
    <w:rsid w:val="00E24F17"/>
    <w:rsid w:val="00E53DA5"/>
    <w:rsid w:val="00FC710B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49017"/>
  <w15:chartTrackingRefBased/>
  <w15:docId w15:val="{3C76CED9-308C-43DF-B31F-84F7CB2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paragraph" w:styleId="1">
    <w:name w:val="heading 1"/>
    <w:basedOn w:val="a"/>
    <w:next w:val="a"/>
    <w:link w:val="10"/>
    <w:qFormat/>
    <w:rsid w:val="00870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967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7F75"/>
    <w:rPr>
      <w:rFonts w:ascii="NTTimes/Cyrillic" w:hAnsi="NTTimes/Cyrillic"/>
    </w:rPr>
  </w:style>
  <w:style w:type="paragraph" w:styleId="a6">
    <w:name w:val="footer"/>
    <w:basedOn w:val="a"/>
    <w:link w:val="a7"/>
    <w:uiPriority w:val="99"/>
    <w:rsid w:val="0096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7F75"/>
    <w:rPr>
      <w:rFonts w:ascii="NTTimes/Cyrillic" w:hAnsi="NTTimes/Cyrillic"/>
    </w:rPr>
  </w:style>
  <w:style w:type="character" w:styleId="a8">
    <w:name w:val="Hyperlink"/>
    <w:uiPriority w:val="99"/>
    <w:unhideWhenUsed/>
    <w:rsid w:val="00967F75"/>
    <w:rPr>
      <w:color w:val="0000FF"/>
      <w:u w:val="single"/>
    </w:rPr>
  </w:style>
  <w:style w:type="character" w:customStyle="1" w:styleId="10">
    <w:name w:val="Заголовок 1 Знак"/>
    <w:link w:val="1"/>
    <w:rsid w:val="0087067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Manager>zakonrf24.ru</Manager>
  <Company>zakonrf24.ru</Company>
  <LinksUpToDate>false</LinksUpToDate>
  <CharactersWithSpaces>2910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матраса ненадлежащего качества</dc:title>
  <dc:subject>Образец претензии на возврат матраса ненадлежащего качества</dc:subject>
  <dc:creator>zakonrf24.ru</dc:creator>
  <cp:keywords/>
  <cp:lastModifiedBy>Yury Yurin</cp:lastModifiedBy>
  <cp:revision>3</cp:revision>
  <cp:lastPrinted>2007-12-25T09:19:00Z</cp:lastPrinted>
  <dcterms:created xsi:type="dcterms:W3CDTF">2020-03-18T14:13:00Z</dcterms:created>
  <dcterms:modified xsi:type="dcterms:W3CDTF">2020-03-18T14:19:00Z</dcterms:modified>
  <cp:category>Образец претензии на возврат матраса ненадлежащего качества</cp:category>
</cp:coreProperties>
</file>